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C4871" w14:textId="61B93299" w:rsidR="00554AD7" w:rsidRDefault="00554AD7" w:rsidP="00772BCB">
      <w:pPr>
        <w:ind w:left="-540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740CE03" wp14:editId="56306057">
            <wp:extent cx="6917267" cy="97193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2525" cy="972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C2E57" w14:textId="45D38CC5" w:rsidR="00772BCB" w:rsidRDefault="00772BCB" w:rsidP="00772BCB">
      <w:pPr>
        <w:ind w:left="-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Утверждаю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Принято</w:t>
      </w:r>
    </w:p>
    <w:p w14:paraId="732A81FD" w14:textId="77777777" w:rsidR="00772BCB" w:rsidRDefault="00772BCB" w:rsidP="00772BCB">
      <w:pPr>
        <w:ind w:left="-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МБДОУ</w:t>
      </w:r>
      <w:r>
        <w:rPr>
          <w:rFonts w:ascii="Times New Roman" w:hAnsi="Times New Roman" w:cs="Times New Roman"/>
          <w:sz w:val="28"/>
          <w:szCs w:val="28"/>
        </w:rPr>
        <w:tab/>
        <w:t xml:space="preserve">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решением педсовета</w:t>
      </w:r>
    </w:p>
    <w:p w14:paraId="40C9C491" w14:textId="77777777" w:rsidR="00772BCB" w:rsidRDefault="00772BCB" w:rsidP="00772BCB">
      <w:pPr>
        <w:ind w:left="-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№3 «Солнышко»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              протокол № __</w:t>
      </w:r>
      <w:r w:rsidR="0058622F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_</w:t>
      </w:r>
    </w:p>
    <w:p w14:paraId="1786B9AF" w14:textId="77777777" w:rsidR="00772BCB" w:rsidRDefault="00FF4E0E" w:rsidP="00772BCB">
      <w:pPr>
        <w:ind w:left="-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_____________Выдрина А.В.</w:t>
      </w:r>
      <w:r w:rsidR="00772BCB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772BCB">
        <w:rPr>
          <w:rFonts w:ascii="Times New Roman" w:hAnsi="Times New Roman" w:cs="Times New Roman"/>
          <w:sz w:val="28"/>
          <w:szCs w:val="28"/>
        </w:rPr>
        <w:tab/>
        <w:t xml:space="preserve">                   </w:t>
      </w:r>
      <w:r w:rsidR="00AC33F3">
        <w:rPr>
          <w:rFonts w:ascii="Times New Roman" w:hAnsi="Times New Roman" w:cs="Times New Roman"/>
          <w:sz w:val="28"/>
          <w:szCs w:val="28"/>
        </w:rPr>
        <w:t xml:space="preserve">              от </w:t>
      </w:r>
      <w:r w:rsidR="00AC33F3" w:rsidRPr="00AC33F3">
        <w:rPr>
          <w:rFonts w:ascii="Times New Roman" w:hAnsi="Times New Roman" w:cs="Times New Roman"/>
          <w:sz w:val="28"/>
          <w:szCs w:val="28"/>
          <w:u w:val="single"/>
        </w:rPr>
        <w:t>05.07.2023</w:t>
      </w:r>
    </w:p>
    <w:p w14:paraId="268E1B3C" w14:textId="77777777" w:rsidR="00772BCB" w:rsidRDefault="00772BCB" w:rsidP="00772BCB">
      <w:pPr>
        <w:ind w:left="-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</w:t>
      </w:r>
      <w:r w:rsidR="00AC33F3">
        <w:rPr>
          <w:rFonts w:ascii="Times New Roman" w:hAnsi="Times New Roman" w:cs="Times New Roman"/>
          <w:sz w:val="28"/>
          <w:szCs w:val="28"/>
        </w:rPr>
        <w:t xml:space="preserve">каз № 68 </w:t>
      </w:r>
      <w:r>
        <w:rPr>
          <w:rFonts w:ascii="Times New Roman" w:hAnsi="Times New Roman" w:cs="Times New Roman"/>
          <w:sz w:val="28"/>
          <w:szCs w:val="28"/>
        </w:rPr>
        <w:t xml:space="preserve"> от «_</w:t>
      </w:r>
      <w:r w:rsidR="00AC33F3">
        <w:rPr>
          <w:rFonts w:ascii="Times New Roman" w:hAnsi="Times New Roman" w:cs="Times New Roman"/>
          <w:sz w:val="28"/>
          <w:szCs w:val="28"/>
        </w:rPr>
        <w:t xml:space="preserve">05__»  июля </w:t>
      </w:r>
      <w:r>
        <w:rPr>
          <w:rFonts w:ascii="Times New Roman" w:hAnsi="Times New Roman" w:cs="Times New Roman"/>
          <w:sz w:val="28"/>
          <w:szCs w:val="28"/>
        </w:rPr>
        <w:t xml:space="preserve"> 2023г.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</w:t>
      </w:r>
    </w:p>
    <w:p w14:paraId="34B78A2A" w14:textId="77777777" w:rsidR="009E3699" w:rsidRDefault="009E3699" w:rsidP="009E3699">
      <w:pPr>
        <w:pStyle w:val="Default"/>
      </w:pPr>
    </w:p>
    <w:p w14:paraId="003C3E09" w14:textId="77777777" w:rsidR="009E3699" w:rsidRDefault="009E3699" w:rsidP="009E3699">
      <w:pPr>
        <w:pStyle w:val="Default"/>
      </w:pPr>
    </w:p>
    <w:p w14:paraId="22248B68" w14:textId="77777777" w:rsidR="009E3699" w:rsidRDefault="009E3699" w:rsidP="009E3699">
      <w:pPr>
        <w:pStyle w:val="Default"/>
      </w:pPr>
    </w:p>
    <w:p w14:paraId="6F04C7BB" w14:textId="77777777" w:rsidR="009E3699" w:rsidRDefault="009E3699" w:rsidP="009E3699">
      <w:pPr>
        <w:pStyle w:val="Default"/>
      </w:pPr>
    </w:p>
    <w:p w14:paraId="256F4CF1" w14:textId="77777777" w:rsidR="009E3699" w:rsidRDefault="009E3699" w:rsidP="009E3699">
      <w:pPr>
        <w:pStyle w:val="Default"/>
      </w:pPr>
    </w:p>
    <w:p w14:paraId="39E784B4" w14:textId="77777777" w:rsidR="009E3699" w:rsidRDefault="009E3699" w:rsidP="009E3699">
      <w:pPr>
        <w:pStyle w:val="Default"/>
      </w:pPr>
    </w:p>
    <w:p w14:paraId="01DACE5A" w14:textId="77777777" w:rsidR="009E3699" w:rsidRDefault="009E3699" w:rsidP="009E3699">
      <w:pPr>
        <w:pStyle w:val="Default"/>
      </w:pPr>
    </w:p>
    <w:p w14:paraId="422B07D2" w14:textId="77777777" w:rsidR="009E3699" w:rsidRDefault="009E3699" w:rsidP="009E3699">
      <w:pPr>
        <w:pStyle w:val="Default"/>
      </w:pPr>
    </w:p>
    <w:p w14:paraId="07D7D4D1" w14:textId="77777777" w:rsidR="009E3699" w:rsidRDefault="009E3699" w:rsidP="009E3699">
      <w:pPr>
        <w:pStyle w:val="Default"/>
      </w:pPr>
    </w:p>
    <w:p w14:paraId="7E0C1204" w14:textId="77777777" w:rsidR="009E3699" w:rsidRDefault="009E3699" w:rsidP="009E3699">
      <w:pPr>
        <w:pStyle w:val="Default"/>
      </w:pPr>
    </w:p>
    <w:p w14:paraId="301C1738" w14:textId="77777777" w:rsidR="009E3699" w:rsidRDefault="009E3699" w:rsidP="00C41A36">
      <w:pPr>
        <w:pStyle w:val="Default"/>
        <w:jc w:val="center"/>
        <w:rPr>
          <w:sz w:val="48"/>
          <w:szCs w:val="48"/>
        </w:rPr>
      </w:pPr>
      <w:r>
        <w:rPr>
          <w:b/>
          <w:bCs/>
          <w:sz w:val="48"/>
          <w:szCs w:val="48"/>
        </w:rPr>
        <w:t>Положение</w:t>
      </w:r>
    </w:p>
    <w:p w14:paraId="40B38B3F" w14:textId="77777777" w:rsidR="009E3699" w:rsidRDefault="009E3699" w:rsidP="00C41A36">
      <w:pPr>
        <w:pStyle w:val="Default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о порядке приёма, перевода, отчисления и восстановления воспитанников </w:t>
      </w:r>
    </w:p>
    <w:p w14:paraId="42F1C9CD" w14:textId="77777777" w:rsidR="00C41A36" w:rsidRPr="00772BCB" w:rsidRDefault="00C41A36" w:rsidP="00C41A3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772BCB">
        <w:rPr>
          <w:rFonts w:ascii="Times New Roman" w:hAnsi="Times New Roman"/>
          <w:sz w:val="28"/>
          <w:szCs w:val="28"/>
        </w:rPr>
        <w:t>Муниципальное бюджетное дошкольное образовательное учреждение</w:t>
      </w:r>
    </w:p>
    <w:p w14:paraId="50D7961D" w14:textId="77777777" w:rsidR="00C41A36" w:rsidRPr="00772BCB" w:rsidRDefault="00C41A36" w:rsidP="00C41A3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772BCB">
        <w:rPr>
          <w:rFonts w:ascii="Times New Roman" w:hAnsi="Times New Roman"/>
          <w:sz w:val="28"/>
          <w:szCs w:val="28"/>
        </w:rPr>
        <w:t xml:space="preserve">«Детский сад комбинированного вида №3 «Солнышко» </w:t>
      </w:r>
    </w:p>
    <w:p w14:paraId="79A6ABCD" w14:textId="77777777" w:rsidR="00C41A36" w:rsidRPr="00772BCB" w:rsidRDefault="00C41A36" w:rsidP="00C41A36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772BCB">
        <w:rPr>
          <w:rFonts w:ascii="Times New Roman" w:hAnsi="Times New Roman"/>
          <w:sz w:val="28"/>
          <w:szCs w:val="28"/>
        </w:rPr>
        <w:t>поселка городского типа Актюбинский Азнакаевского муниципального района Республики Татарстан</w:t>
      </w:r>
    </w:p>
    <w:p w14:paraId="0A19CC70" w14:textId="77777777" w:rsidR="009E3699" w:rsidRDefault="009E3699" w:rsidP="00C41A36">
      <w:pPr>
        <w:jc w:val="center"/>
        <w:rPr>
          <w:b/>
          <w:bCs/>
          <w:i/>
          <w:iCs/>
          <w:sz w:val="32"/>
          <w:szCs w:val="32"/>
        </w:rPr>
      </w:pPr>
    </w:p>
    <w:p w14:paraId="1AC4ACFF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062D70FB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18540575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6A621CCA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50F74F91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3AB453E1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3302AF4A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090B677A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158D72A3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6E739D58" w14:textId="77777777" w:rsidR="009E3699" w:rsidRDefault="009E3699" w:rsidP="009E3699">
      <w:pPr>
        <w:rPr>
          <w:b/>
          <w:bCs/>
          <w:i/>
          <w:iCs/>
          <w:sz w:val="32"/>
          <w:szCs w:val="32"/>
        </w:rPr>
      </w:pPr>
    </w:p>
    <w:p w14:paraId="646839C5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lastRenderedPageBreak/>
        <w:t xml:space="preserve">1. Общие положения </w:t>
      </w:r>
    </w:p>
    <w:p w14:paraId="0D7D1DB3" w14:textId="77777777" w:rsidR="00772BCB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1.1. Настоящее Положение о порядке приёма в муниципальном дошкольном образовательном учреждении </w:t>
      </w:r>
      <w:r w:rsidR="00772BCB" w:rsidRPr="00081BFB">
        <w:rPr>
          <w:rFonts w:ascii="Times New Roman" w:hAnsi="Times New Roman" w:cs="Times New Roman"/>
          <w:sz w:val="24"/>
          <w:szCs w:val="24"/>
        </w:rPr>
        <w:t xml:space="preserve">«Детский сад комбинированного вида №3 «Солнышко» </w:t>
      </w:r>
    </w:p>
    <w:p w14:paraId="13E91B6B" w14:textId="77777777" w:rsidR="009E3699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поселка городского типа Актюбинский Азнакаевского муниципального района Республики </w:t>
      </w:r>
      <w:proofErr w:type="gramStart"/>
      <w:r w:rsidRPr="00081BFB">
        <w:rPr>
          <w:rFonts w:ascii="Times New Roman" w:hAnsi="Times New Roman" w:cs="Times New Roman"/>
          <w:sz w:val="24"/>
          <w:szCs w:val="24"/>
        </w:rPr>
        <w:t xml:space="preserve">Татарстан </w:t>
      </w:r>
      <w:r w:rsidR="009E3699" w:rsidRPr="00081BFB">
        <w:rPr>
          <w:rFonts w:ascii="Times New Roman" w:hAnsi="Times New Roman" w:cs="Times New Roman"/>
          <w:sz w:val="24"/>
          <w:szCs w:val="24"/>
        </w:rPr>
        <w:t xml:space="preserve"> (</w:t>
      </w:r>
      <w:proofErr w:type="gramEnd"/>
      <w:r w:rsidR="009E3699" w:rsidRPr="00081BFB">
        <w:rPr>
          <w:rFonts w:ascii="Times New Roman" w:hAnsi="Times New Roman" w:cs="Times New Roman"/>
          <w:sz w:val="24"/>
          <w:szCs w:val="24"/>
        </w:rPr>
        <w:t xml:space="preserve">далее - Положение) устанавливает соответствующие правила и регулирует деятельность дошкольного образовательного учреждения (далее -ДОУ) по вопросам приема детей в учреждение. </w:t>
      </w:r>
    </w:p>
    <w:p w14:paraId="70CDA4F8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1.2. Данное Положение устанавливает порядок и основания для приема воспитанников в ДОУ, сохранения места за обучающимися детьми, а также регулирования возникающих спорных вопросов при реализации данных действий в дошкольном образовательном учреждении. </w:t>
      </w:r>
    </w:p>
    <w:p w14:paraId="1C3EBAC7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1.3. При приеме детей ДОУ руководствуется: </w:t>
      </w:r>
    </w:p>
    <w:p w14:paraId="2D90215C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- Федеральным законом от 29.12.2012г. №273-ФЗ «Об образовании в Российской Федерации» </w:t>
      </w:r>
    </w:p>
    <w:p w14:paraId="0D5CA1B0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081BF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 России от 31.07.2020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 </w:t>
      </w:r>
    </w:p>
    <w:p w14:paraId="35B3998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- Приказом Министерства просвещения Российской Федерации (</w:t>
      </w:r>
      <w:proofErr w:type="spellStart"/>
      <w:r w:rsidRPr="00081BF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 России) от 15 мая 2020г. № 236 «Об утверждении Порядка приема на обучение по образовательным программам дошкольного образования»; </w:t>
      </w:r>
    </w:p>
    <w:p w14:paraId="4616B467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081BF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 России от 08.09.2020 № 471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№ 236»; </w:t>
      </w:r>
    </w:p>
    <w:p w14:paraId="7013A8C2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081BF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 России от 04.10.2021 № 686 О внесении изменений в приказы Министерства просвещения Российской Федерации от 15 мая 2020 г. № 236</w:t>
      </w:r>
      <w:r w:rsidR="00772BCB" w:rsidRPr="00081BFB">
        <w:rPr>
          <w:rFonts w:ascii="Times New Roman" w:hAnsi="Times New Roman" w:cs="Times New Roman"/>
          <w:sz w:val="24"/>
          <w:szCs w:val="24"/>
        </w:rPr>
        <w:t xml:space="preserve"> </w:t>
      </w:r>
      <w:r w:rsidRPr="00081BFB">
        <w:rPr>
          <w:rFonts w:ascii="Times New Roman" w:hAnsi="Times New Roman" w:cs="Times New Roman"/>
          <w:sz w:val="24"/>
          <w:szCs w:val="24"/>
        </w:rPr>
        <w:t xml:space="preserve"> "Об утверждении Порядка приема на обучение по образовательным программам дошкольного образования" и от 8 сентября 2020 г. № 471 "О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№ 236" </w:t>
      </w:r>
    </w:p>
    <w:p w14:paraId="3D3E166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- Приказом Минобрнауки России от 28.12.2015 № 1527 «Об утверждении Порядка и условий осуществления перевода,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 </w:t>
      </w:r>
    </w:p>
    <w:p w14:paraId="11EE7E68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081BF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 России от 21.01.2019 № 30 "О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3образовательную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№ 1527"; </w:t>
      </w:r>
    </w:p>
    <w:p w14:paraId="05742178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081BF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 России от 25.06.2020 № 320 «О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№ 1527» </w:t>
      </w:r>
    </w:p>
    <w:p w14:paraId="5334A93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- Приказом </w:t>
      </w:r>
      <w:proofErr w:type="spellStart"/>
      <w:r w:rsidRPr="00081BF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 России от 23.01.2023 № 50 «О внесении изменений в Порядок приема на обучение по образовательным программам дошкольного образования», утвержденный приказом Министерства просвещения Российской Федерации от 15 мая 2020 г. № 236 </w:t>
      </w:r>
    </w:p>
    <w:p w14:paraId="264CC521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- Федеральным законом № 115-ФЗ от 25 июля 2002г «О правовом положении иностранных граждан в Российской Федерации»; </w:t>
      </w:r>
    </w:p>
    <w:p w14:paraId="6A33392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- Уставом М</w:t>
      </w:r>
      <w:r w:rsidR="00FF4E0E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>ДОУ детск</w:t>
      </w:r>
      <w:r w:rsidR="00772BCB" w:rsidRPr="00081BFB">
        <w:rPr>
          <w:rFonts w:ascii="Times New Roman" w:hAnsi="Times New Roman" w:cs="Times New Roman"/>
          <w:sz w:val="24"/>
          <w:szCs w:val="24"/>
        </w:rPr>
        <w:t xml:space="preserve">ий сад №3 «Солнышко» </w:t>
      </w:r>
      <w:proofErr w:type="spellStart"/>
      <w:r w:rsidR="00772BCB" w:rsidRPr="00081BFB">
        <w:rPr>
          <w:rFonts w:ascii="Times New Roman" w:hAnsi="Times New Roman" w:cs="Times New Roman"/>
          <w:sz w:val="24"/>
          <w:szCs w:val="24"/>
        </w:rPr>
        <w:t>п.г.т.Актюбинский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24C03F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1.4. Настоящее Положение определяет порядок действий администрации ДОУ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Федерации, на освоение образовательной программы, разработанной в соответствии с Положением об основной образовательной программе ДОУ. </w:t>
      </w:r>
    </w:p>
    <w:p w14:paraId="7EF00F5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 Порядок приема воспитанников </w:t>
      </w:r>
    </w:p>
    <w:p w14:paraId="5A8A8B3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lastRenderedPageBreak/>
        <w:t xml:space="preserve">2.1. Право на прием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 </w:t>
      </w:r>
    </w:p>
    <w:p w14:paraId="100BF02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2.2. Ребенок, в том числе усыновленный (удочеренный) или находящийся под опекой или попечительством в семье, включая приемную семью,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в ДОУ,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 </w:t>
      </w:r>
    </w:p>
    <w:p w14:paraId="35082DC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2.3. В приеме в ДОУ может быть отказано только по причине отсутствия в нем свободных мест. В случае отсутствия мест в дошкольном образовательном учреждении родители (законные представители) ребенка для решения вопроса о его устройстве в другое дошкольное учреждение обращаются непосредственно в Отдел образования</w:t>
      </w:r>
      <w:r w:rsidR="00772BCB" w:rsidRPr="00081BFB">
        <w:rPr>
          <w:rFonts w:ascii="Times New Roman" w:hAnsi="Times New Roman" w:cs="Times New Roman"/>
          <w:sz w:val="24"/>
          <w:szCs w:val="24"/>
        </w:rPr>
        <w:t xml:space="preserve"> Азнакаевского муниципального района</w:t>
      </w:r>
      <w:r w:rsidRPr="00081BFB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D20F6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2.4. Прием детей в дошкольное образовательное учреждение осуществляется в течение всего календарного года</w:t>
      </w:r>
      <w:r w:rsidR="00772BCB" w:rsidRPr="00081BFB">
        <w:rPr>
          <w:rFonts w:ascii="Times New Roman" w:hAnsi="Times New Roman" w:cs="Times New Roman"/>
          <w:sz w:val="24"/>
          <w:szCs w:val="24"/>
        </w:rPr>
        <w:t>.</w:t>
      </w:r>
      <w:r w:rsidRPr="00081B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A6AF66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2.5. 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 </w:t>
      </w:r>
    </w:p>
    <w:p w14:paraId="33A3BDFD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2.6. Копии указанных документов, информация о сроках приема документов, указанных в пункте 2.13. настоящего Положения, а также расп</w:t>
      </w:r>
      <w:r w:rsidR="00081BFB">
        <w:rPr>
          <w:rFonts w:ascii="Times New Roman" w:hAnsi="Times New Roman" w:cs="Times New Roman"/>
          <w:sz w:val="24"/>
          <w:szCs w:val="24"/>
        </w:rPr>
        <w:t>орядительный акт Администрации м</w:t>
      </w:r>
      <w:r w:rsidRPr="00081BFB">
        <w:rPr>
          <w:rFonts w:ascii="Times New Roman" w:hAnsi="Times New Roman" w:cs="Times New Roman"/>
          <w:sz w:val="24"/>
          <w:szCs w:val="24"/>
        </w:rPr>
        <w:t>ун</w:t>
      </w:r>
      <w:r w:rsidR="00081BFB">
        <w:rPr>
          <w:rFonts w:ascii="Times New Roman" w:hAnsi="Times New Roman" w:cs="Times New Roman"/>
          <w:sz w:val="24"/>
          <w:szCs w:val="24"/>
        </w:rPr>
        <w:t>иципального района «Азнакаевский</w:t>
      </w:r>
      <w:r w:rsidRPr="00081BFB">
        <w:rPr>
          <w:rFonts w:ascii="Times New Roman" w:hAnsi="Times New Roman" w:cs="Times New Roman"/>
          <w:sz w:val="24"/>
          <w:szCs w:val="24"/>
        </w:rPr>
        <w:t xml:space="preserve"> район» о закреплении ДОУ за конкретными территориями размещаются на информационном стенде дошкольного образовательного учреждения и на его официальном сайте в сети Интернет. </w:t>
      </w:r>
    </w:p>
    <w:p w14:paraId="2BBC55E6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2.7.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Уставом, фиксируется в заявлении о приеме в дошкольное образовательное учреждение и заверяется личной подписью родителей (законных представителей) воспитанника. </w:t>
      </w:r>
    </w:p>
    <w:p w14:paraId="73381ADD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2.8. Подписью родителей (законных представителей) ребенка фиксируется также согласие на обработку их персональных данных и персональных данных воспитанника детского сада. </w:t>
      </w:r>
    </w:p>
    <w:p w14:paraId="4A6B86F9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2.9. Прием в ДОУ осущес</w:t>
      </w:r>
      <w:r w:rsidR="00081BFB">
        <w:rPr>
          <w:rFonts w:ascii="Times New Roman" w:hAnsi="Times New Roman" w:cs="Times New Roman"/>
          <w:sz w:val="24"/>
          <w:szCs w:val="24"/>
        </w:rPr>
        <w:t>твляется по направлению Управления образования Азнакаевского</w:t>
      </w:r>
      <w:r w:rsidRPr="00081BFB">
        <w:rPr>
          <w:rFonts w:ascii="Times New Roman" w:hAnsi="Times New Roman" w:cs="Times New Roman"/>
          <w:sz w:val="24"/>
          <w:szCs w:val="24"/>
        </w:rPr>
        <w:t xml:space="preserve"> района. Документы о приеме подаются в ДОУ, в которое получено направление. </w:t>
      </w:r>
    </w:p>
    <w:p w14:paraId="1A25CD82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 </w:t>
      </w:r>
    </w:p>
    <w:p w14:paraId="3749BFE8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2.10. Зачисление (прием) детей в ДОУ осуществляется заведующим на основании направления по личному заявлению родителя (законного представителя) ребенка о зачислении воспитанника. </w:t>
      </w:r>
    </w:p>
    <w:p w14:paraId="2353EC4B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2.11. Заявление о приеме представляется в ДОУ на бумажном носителе и (или) в электронной форме и (или) через единый портал государственных и муниципальных услуг. </w:t>
      </w:r>
    </w:p>
    <w:p w14:paraId="659CB7E2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2.12. В заявлени</w:t>
      </w:r>
      <w:r w:rsidR="00081BFB">
        <w:rPr>
          <w:rFonts w:ascii="Times New Roman" w:hAnsi="Times New Roman" w:cs="Times New Roman"/>
          <w:sz w:val="24"/>
          <w:szCs w:val="24"/>
        </w:rPr>
        <w:t xml:space="preserve">и для приема ребенка в ДОУ </w:t>
      </w:r>
      <w:r w:rsidRPr="00081BFB">
        <w:rPr>
          <w:rFonts w:ascii="Times New Roman" w:hAnsi="Times New Roman" w:cs="Times New Roman"/>
          <w:sz w:val="24"/>
          <w:szCs w:val="24"/>
        </w:rPr>
        <w:t xml:space="preserve">родителями (законными представителями) ребенка указываются следующие сведения: </w:t>
      </w:r>
    </w:p>
    <w:p w14:paraId="4847539C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а) фамилия, имя, отчество (последнее - при наличии) ребенка; </w:t>
      </w:r>
    </w:p>
    <w:p w14:paraId="735F60D5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б) дата рождения ребенка; </w:t>
      </w:r>
    </w:p>
    <w:p w14:paraId="2D12D16D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в) реквизиты свидетельства о рождении ребенка; </w:t>
      </w:r>
    </w:p>
    <w:p w14:paraId="45F91ACA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г) адрес места жительства (места пребывания, места фактического проживания) ребенка; </w:t>
      </w:r>
    </w:p>
    <w:p w14:paraId="00858935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д) фамилия, имя, отчество (последнее - при наличии) родителей (законных представителей) ребенка; </w:t>
      </w:r>
    </w:p>
    <w:p w14:paraId="1DED7738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е) реквизиты документа, удостоверяющего личность родителя (законного представителя) ребенка; </w:t>
      </w:r>
    </w:p>
    <w:p w14:paraId="3A036554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ж) реквизиты документа, подтверждающего установление опеки (при наличии); </w:t>
      </w:r>
    </w:p>
    <w:p w14:paraId="2F531F85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lastRenderedPageBreak/>
        <w:t xml:space="preserve">з) адрес электронной почты, номер телефона (при наличии) родителей (законных представителей) ребенка; </w:t>
      </w:r>
    </w:p>
    <w:p w14:paraId="22ED04F0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14:paraId="79E339EF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 </w:t>
      </w:r>
    </w:p>
    <w:p w14:paraId="1D32825C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л) о направленности дошкольной группы; </w:t>
      </w:r>
    </w:p>
    <w:p w14:paraId="35BFB2B4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м) о необходимом режиме пребывания ребенка; </w:t>
      </w:r>
    </w:p>
    <w:p w14:paraId="16376E79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н) о желаемой дате приема на обучение. </w:t>
      </w:r>
    </w:p>
    <w:p w14:paraId="6795CB95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2.13. Для приема в ДОУ родители (законные представители) ребенка предъявляют следующие документы: </w:t>
      </w:r>
    </w:p>
    <w:p w14:paraId="78AFF2BC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Федерации; </w:t>
      </w:r>
    </w:p>
    <w:p w14:paraId="11000DD0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свидетельство о рождении ребенка или для иностранных граждан и лиц без гражданства – документ(-ы), удостоверяющий(-е) личность ребенка и подтверждающий(-е) законность представления прав ребенка; </w:t>
      </w:r>
    </w:p>
    <w:p w14:paraId="4A1E8D40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документ, подтверждающий установление опеки (при необходимости); </w:t>
      </w:r>
    </w:p>
    <w:p w14:paraId="111D9BEE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документ психолого-медико-педагогической комиссии (при необходимости); </w:t>
      </w:r>
    </w:p>
    <w:p w14:paraId="37F3BE79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документ, подтверждающий потребность в обучении в группе оздоровительной направленности (при необходимости). </w:t>
      </w:r>
    </w:p>
    <w:p w14:paraId="1CDEE699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2.14. 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</w:t>
      </w:r>
    </w:p>
    <w:p w14:paraId="2E414FBA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14:paraId="1A9C6BBD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 </w:t>
      </w:r>
    </w:p>
    <w:p w14:paraId="7DDDEAFA" w14:textId="77777777" w:rsidR="00772BCB" w:rsidRPr="00081BFB" w:rsidRDefault="00772BC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2.14. Копии предъявляемых при приеме документов хранятся в дошкольном образовательном учреждении.  </w:t>
      </w:r>
    </w:p>
    <w:p w14:paraId="458C774D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2.15.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психолого-медико-педагогической комиссии. </w:t>
      </w:r>
    </w:p>
    <w:p w14:paraId="38C98FD4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2.16. Заявление о приеме в ДОУ и копии документов регистрируются заведующим или уполномоченным им должностным лицом, ответственным за прием документов, в журнале приема заявлений о приеме в ДОУ. После регистрации заявления родителю (законному представителю) ребенка выдается документ, заверенный подписью должностного лица ДОУ ответственного за прием документов, содержащий индивидуальный номер заявления о приеме ребенка в ДОУ и перечень представленных при п</w:t>
      </w:r>
      <w:r w:rsidR="00FF4E0E">
        <w:rPr>
          <w:rFonts w:ascii="Times New Roman" w:hAnsi="Times New Roman" w:cs="Times New Roman"/>
          <w:sz w:val="24"/>
          <w:szCs w:val="24"/>
        </w:rPr>
        <w:t xml:space="preserve">риеме </w:t>
      </w:r>
      <w:proofErr w:type="gramStart"/>
      <w:r w:rsidR="00FF4E0E">
        <w:rPr>
          <w:rFonts w:ascii="Times New Roman" w:hAnsi="Times New Roman" w:cs="Times New Roman"/>
          <w:sz w:val="24"/>
          <w:szCs w:val="24"/>
        </w:rPr>
        <w:t xml:space="preserve">документов </w:t>
      </w:r>
      <w:r w:rsidRPr="00081BF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81B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9F7D1A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2.17. Ребенок, родители (законные представители) которого не представили необходимые для приема документы в соответствии с пунктом 2.13 настоящего Положения, остается на учете и направляется в ДОУ после подтверждения родителем (законным представителем), нуждаемости в предоставлении места в детском саду. </w:t>
      </w:r>
    </w:p>
    <w:p w14:paraId="2C8F140E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2.18. После приема документов, указанных в пункте 2.13 настоящего Положения, ДОУ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 </w:t>
      </w:r>
    </w:p>
    <w:p w14:paraId="08012D1D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2.19. В течение трех рабочих дней после заключения договора заведующий ДОУ издает распорядительный акт о зачислении ребенка в дошкольное образовательное учреждение (далее - распорядительный акт). Распорядительный акт в течение трех дней после издания размещается на </w:t>
      </w:r>
      <w:r w:rsidRPr="00081BFB">
        <w:rPr>
          <w:rFonts w:ascii="Times New Roman" w:hAnsi="Times New Roman" w:cs="Times New Roman"/>
          <w:sz w:val="24"/>
          <w:szCs w:val="24"/>
        </w:rPr>
        <w:lastRenderedPageBreak/>
        <w:t xml:space="preserve">информационном стенде.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 Уполномоченное руководителем должностное лицо, вносит учетную запись о зачислении ребенка в книгу движения воспитанников. </w:t>
      </w:r>
    </w:p>
    <w:p w14:paraId="302C64B6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2.20. После издания распорядительного акта ребенок снимается с учета детей, нуждающихся в предоставлении места в дошкольной образовательной организации. </w:t>
      </w:r>
    </w:p>
    <w:p w14:paraId="32207648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2.21. На каждого ребенка, зачисленного в детский сад, оформляется личное дело, в котором хранятся все предоставленные родителями (законными представителями) документы. </w:t>
      </w:r>
    </w:p>
    <w:p w14:paraId="22666BAB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2.22 Заведующий несет ответственность за прием детей в ДОУ, наполняемость групп, оформление личных дел воспитанников </w:t>
      </w:r>
      <w:r w:rsidR="009A0C66">
        <w:rPr>
          <w:rFonts w:ascii="Times New Roman" w:hAnsi="Times New Roman" w:cs="Times New Roman"/>
          <w:sz w:val="24"/>
          <w:szCs w:val="24"/>
        </w:rPr>
        <w:t>и оперативную передачу в Управление образования Азнакаевского</w:t>
      </w:r>
      <w:r w:rsidRPr="00081BFB">
        <w:rPr>
          <w:rFonts w:ascii="Times New Roman" w:hAnsi="Times New Roman" w:cs="Times New Roman"/>
          <w:sz w:val="24"/>
          <w:szCs w:val="24"/>
        </w:rPr>
        <w:t xml:space="preserve"> района информации о наличии свободных мест в дошкольном образовательном учреждении. </w:t>
      </w:r>
    </w:p>
    <w:p w14:paraId="4E3D4BD9" w14:textId="77777777" w:rsidR="00081BFB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2.23.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 </w:t>
      </w:r>
    </w:p>
    <w:p w14:paraId="20939DAC" w14:textId="77777777" w:rsidR="009E3699" w:rsidRPr="00081BFB" w:rsidRDefault="00081BFB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2.24. Ежегодно по состоянию на 1 сентября заведующий подводит итоги за прошедший год и фиксирует их: сколько детей принято в дошкольное </w:t>
      </w:r>
      <w:r w:rsidR="009E3699" w:rsidRPr="00081BFB">
        <w:rPr>
          <w:rFonts w:ascii="Times New Roman" w:hAnsi="Times New Roman" w:cs="Times New Roman"/>
          <w:sz w:val="24"/>
          <w:szCs w:val="24"/>
        </w:rPr>
        <w:t xml:space="preserve">образовательное учреждение в течение учебного года и сколько воспитанников выбыло (в общеобразовательное учреждение и по другим причинам). </w:t>
      </w:r>
    </w:p>
    <w:p w14:paraId="5A14A128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3. Сохранение места за воспитанником </w:t>
      </w:r>
    </w:p>
    <w:p w14:paraId="647754E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3.1. Место за ребенком, посещающим М</w:t>
      </w:r>
      <w:r w:rsidR="009A0C66">
        <w:rPr>
          <w:rFonts w:ascii="Times New Roman" w:hAnsi="Times New Roman" w:cs="Times New Roman"/>
          <w:sz w:val="24"/>
          <w:szCs w:val="24"/>
        </w:rPr>
        <w:t>БДОУ д/с№3 «Солнышко</w:t>
      </w:r>
      <w:r w:rsidRPr="00081BFB">
        <w:rPr>
          <w:rFonts w:ascii="Times New Roman" w:hAnsi="Times New Roman" w:cs="Times New Roman"/>
          <w:sz w:val="24"/>
          <w:szCs w:val="24"/>
        </w:rPr>
        <w:t xml:space="preserve">», сохраняется на время: </w:t>
      </w:r>
    </w:p>
    <w:p w14:paraId="5101AFF5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болезни; </w:t>
      </w:r>
    </w:p>
    <w:p w14:paraId="48C83C1F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пребывания в условиях карантина; </w:t>
      </w:r>
    </w:p>
    <w:p w14:paraId="44B73D3D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прохождения санаторно-курортного лечения по письменному заявлению родителей; </w:t>
      </w:r>
    </w:p>
    <w:p w14:paraId="44B52E0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отпуска родителей (законных представителей) сроком не более 75 дней по письменному заявлению родителей; </w:t>
      </w:r>
    </w:p>
    <w:p w14:paraId="75B4308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в иных случаях по письменному заявлению родителей (законных представителей) воспитанника дошкольного образовательного учреждения. </w:t>
      </w:r>
    </w:p>
    <w:p w14:paraId="1CB60D9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F3471BD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 Порядок и основания для перевода воспитанника </w:t>
      </w:r>
    </w:p>
    <w:p w14:paraId="69FC1A40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4.1. Порядок и условия осуществления перевода детей, обучающихся по образовательным программам дошкольного образования, из М</w:t>
      </w:r>
      <w:r w:rsidR="009A0C66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>ДОУ д/с</w:t>
      </w:r>
      <w:r w:rsidR="009A0C66">
        <w:rPr>
          <w:rFonts w:ascii="Times New Roman" w:hAnsi="Times New Roman" w:cs="Times New Roman"/>
          <w:sz w:val="24"/>
          <w:szCs w:val="24"/>
        </w:rPr>
        <w:t>№3 «Солнышко</w:t>
      </w:r>
      <w:r w:rsidRPr="00081BFB">
        <w:rPr>
          <w:rFonts w:ascii="Times New Roman" w:hAnsi="Times New Roman" w:cs="Times New Roman"/>
          <w:sz w:val="24"/>
          <w:szCs w:val="24"/>
        </w:rPr>
        <w:t>»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М</w:t>
      </w:r>
      <w:r w:rsidR="009A0C66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 xml:space="preserve">ДОУ д/с </w:t>
      </w:r>
      <w:r w:rsidR="009A0C66">
        <w:rPr>
          <w:rFonts w:ascii="Times New Roman" w:hAnsi="Times New Roman" w:cs="Times New Roman"/>
          <w:sz w:val="24"/>
          <w:szCs w:val="24"/>
        </w:rPr>
        <w:t>№3«Солнышко</w:t>
      </w:r>
      <w:r w:rsidRPr="00081BFB">
        <w:rPr>
          <w:rFonts w:ascii="Times New Roman" w:hAnsi="Times New Roman" w:cs="Times New Roman"/>
          <w:sz w:val="24"/>
          <w:szCs w:val="24"/>
        </w:rPr>
        <w:t xml:space="preserve">» в другую образовательную организацию, в следующих случаях: </w:t>
      </w:r>
    </w:p>
    <w:p w14:paraId="07880B1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по инициативе родителей (законных представителей) ребенка, обучающегося по образовательной программе дошкольного образования; </w:t>
      </w:r>
    </w:p>
    <w:p w14:paraId="091EB5F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в случае прекращения деятельности дошкольного образовательного учреждения, аннулирования лицензии на осуществление образовательной деятельности; </w:t>
      </w:r>
    </w:p>
    <w:p w14:paraId="7A37B68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в случае приостановления действия лицензии. </w:t>
      </w:r>
    </w:p>
    <w:p w14:paraId="4662EF5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C8434A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 </w:t>
      </w:r>
    </w:p>
    <w:p w14:paraId="56E5651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4.3. Перевод воспитанников не зависит от периода (времени) учебного года. </w:t>
      </w:r>
    </w:p>
    <w:p w14:paraId="39638BC1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4.4. В случае перевода ребенка по инициативе его родителей (законных представителей) родители (законные представители) воспитанника: </w:t>
      </w:r>
    </w:p>
    <w:p w14:paraId="3AF53CA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осуществляют выбор принимающей дошкольной образовательной организации; </w:t>
      </w:r>
    </w:p>
    <w:p w14:paraId="6D2404A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 </w:t>
      </w:r>
    </w:p>
    <w:p w14:paraId="19D3EA97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при отсутствии свободных мест в выбранном дошкольном образовательном учреждении 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 </w:t>
      </w:r>
    </w:p>
    <w:p w14:paraId="71DB6E01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 </w:t>
      </w:r>
    </w:p>
    <w:p w14:paraId="0A1823B0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B1DCC36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lastRenderedPageBreak/>
        <w:t xml:space="preserve">4.5. В заявлении родителей (законных представителей) воспитанника об отчислении в порядке перевода в принимающую образовательную организацию указываются: </w:t>
      </w:r>
    </w:p>
    <w:p w14:paraId="2130131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фамилия, имя, отчество (при наличии) воспитанника; </w:t>
      </w:r>
    </w:p>
    <w:p w14:paraId="4C58A97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дата рождения; </w:t>
      </w:r>
    </w:p>
    <w:p w14:paraId="006A848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направленность группы; </w:t>
      </w:r>
    </w:p>
    <w:p w14:paraId="116B661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наименование принимающей образовательной организации. </w:t>
      </w:r>
    </w:p>
    <w:p w14:paraId="603876E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135FBC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 </w:t>
      </w:r>
    </w:p>
    <w:p w14:paraId="3F09F071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 </w:t>
      </w:r>
    </w:p>
    <w:p w14:paraId="7B59FA6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4.8.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 </w:t>
      </w:r>
    </w:p>
    <w:p w14:paraId="45E791E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4.9. Исходная организация выдает родителям (законным представителям) личное дело воспитанника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 </w:t>
      </w:r>
    </w:p>
    <w:p w14:paraId="5FD591D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4.10. Требование предоставления других документов в качестве основания для зачисления воспитанника в М</w:t>
      </w:r>
      <w:r w:rsidR="009A0C66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 xml:space="preserve">ДОУ д/с </w:t>
      </w:r>
      <w:r w:rsidR="009A0C66">
        <w:rPr>
          <w:rFonts w:ascii="Times New Roman" w:hAnsi="Times New Roman" w:cs="Times New Roman"/>
          <w:sz w:val="24"/>
          <w:szCs w:val="24"/>
        </w:rPr>
        <w:t>№3«Солнышко</w:t>
      </w:r>
      <w:r w:rsidRPr="00081BFB">
        <w:rPr>
          <w:rFonts w:ascii="Times New Roman" w:hAnsi="Times New Roman" w:cs="Times New Roman"/>
          <w:sz w:val="24"/>
          <w:szCs w:val="24"/>
        </w:rPr>
        <w:t xml:space="preserve">» в связи с переводом с другой дошкольной образовательной организации не допускается. </w:t>
      </w:r>
    </w:p>
    <w:p w14:paraId="1F493BD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4.11. 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 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2020 г. N 236 "Об утверждении Порядка приема на обучение по образовательным программам дошкольного образования"), принимающая организация вправе запросить такие документы у родителя (законного представителя). </w:t>
      </w:r>
    </w:p>
    <w:p w14:paraId="5789E400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4.12.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 </w:t>
      </w:r>
    </w:p>
    <w:p w14:paraId="5FFCAA9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4.13. После приема заявления родителей (законных представителей) о зачислении воспитанника в М</w:t>
      </w:r>
      <w:r w:rsidR="009A0C66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>ДОУ д/с</w:t>
      </w:r>
      <w:r w:rsidR="009A0C66">
        <w:rPr>
          <w:rFonts w:ascii="Times New Roman" w:hAnsi="Times New Roman" w:cs="Times New Roman"/>
          <w:sz w:val="24"/>
          <w:szCs w:val="24"/>
        </w:rPr>
        <w:t>№3 «Солнышко»</w:t>
      </w:r>
      <w:r w:rsidRPr="00081BFB">
        <w:rPr>
          <w:rFonts w:ascii="Times New Roman" w:hAnsi="Times New Roman" w:cs="Times New Roman"/>
          <w:sz w:val="24"/>
          <w:szCs w:val="24"/>
        </w:rPr>
        <w:t xml:space="preserve">» в порядке перевода из другого образовательного учреждения и личного дела принимающее дошкольное 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зачислении ребенка в порядке перевода. </w:t>
      </w:r>
    </w:p>
    <w:p w14:paraId="7B2A4856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4.14. После приема заявления и личного дела М</w:t>
      </w:r>
      <w:r w:rsidR="009A0C66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>ДОУ д/с</w:t>
      </w:r>
      <w:r w:rsidR="009A0C66">
        <w:rPr>
          <w:rFonts w:ascii="Times New Roman" w:hAnsi="Times New Roman" w:cs="Times New Roman"/>
          <w:sz w:val="24"/>
          <w:szCs w:val="24"/>
        </w:rPr>
        <w:t>№3 «Солнышко</w:t>
      </w:r>
      <w:r w:rsidRPr="00081BFB">
        <w:rPr>
          <w:rFonts w:ascii="Times New Roman" w:hAnsi="Times New Roman" w:cs="Times New Roman"/>
          <w:sz w:val="24"/>
          <w:szCs w:val="24"/>
        </w:rPr>
        <w:t xml:space="preserve">»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 </w:t>
      </w:r>
    </w:p>
    <w:p w14:paraId="2025FC6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4.15. 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которое(-</w:t>
      </w:r>
      <w:proofErr w:type="spellStart"/>
      <w:r w:rsidRPr="00081BFB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081BFB">
        <w:rPr>
          <w:rFonts w:ascii="Times New Roman" w:hAnsi="Times New Roman" w:cs="Times New Roman"/>
          <w:sz w:val="24"/>
          <w:szCs w:val="24"/>
        </w:rPr>
        <w:t xml:space="preserve">) будут переводиться воспитанники на основании письменного согласия их родителей (законных представителей) на перевод. </w:t>
      </w:r>
    </w:p>
    <w:p w14:paraId="6C50203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4.16.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</w:t>
      </w:r>
      <w:r w:rsidRPr="00081BFB">
        <w:rPr>
          <w:rFonts w:ascii="Times New Roman" w:hAnsi="Times New Roman" w:cs="Times New Roman"/>
          <w:sz w:val="24"/>
          <w:szCs w:val="24"/>
        </w:rPr>
        <w:lastRenderedPageBreak/>
        <w:t xml:space="preserve">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письменного согласия родителей (законных представителей) воспитанников на перевод воспитанников в принимающую дошкольную образовательную организацию. </w:t>
      </w:r>
    </w:p>
    <w:p w14:paraId="58F14F1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4.17. 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 </w:t>
      </w:r>
    </w:p>
    <w:p w14:paraId="3C746001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в случае аннулирования лицензии - в течение пяти рабочих дней с момента вступления в законную силу решения суда; </w:t>
      </w:r>
    </w:p>
    <w:p w14:paraId="5793CBBF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 </w:t>
      </w:r>
    </w:p>
    <w:p w14:paraId="5BFC3FD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72B0D8C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4.18. Учредитель, за исключением случая, указанного в пункте 2.27 настоящего Положения о порядке приема и перевода воспитанников,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 </w:t>
      </w:r>
    </w:p>
    <w:p w14:paraId="49B3B54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4.19. Учредитель запрашивает выбранные им дошкольные образовательные учреждения о возможности перевода в них воспитанников. </w:t>
      </w:r>
    </w:p>
    <w:p w14:paraId="0E3D997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4.20. Заведующие дошкольными образовательными учреждениями или 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 </w:t>
      </w:r>
    </w:p>
    <w:p w14:paraId="6C363B8E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4.21. Исходное дошкольное образовательное учреждение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 </w:t>
      </w:r>
    </w:p>
    <w:p w14:paraId="7797AD0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наименование принимающего дошкольного образовательного учреждения; </w:t>
      </w:r>
    </w:p>
    <w:p w14:paraId="10D685F2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перечень реализуемых образовательных программ дошкольного образования; </w:t>
      </w:r>
    </w:p>
    <w:p w14:paraId="10DD4DA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возрастную категорию воспитанников; </w:t>
      </w:r>
    </w:p>
    <w:p w14:paraId="14F82CF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направленность группы; </w:t>
      </w:r>
    </w:p>
    <w:p w14:paraId="0FE12BBD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количество свободных мест. </w:t>
      </w:r>
    </w:p>
    <w:p w14:paraId="4C57B3BF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B97882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4.22.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 </w:t>
      </w:r>
    </w:p>
    <w:p w14:paraId="5F4FB508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4.23.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14:paraId="0FE0E4D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4.24.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 </w:t>
      </w:r>
    </w:p>
    <w:p w14:paraId="41B7423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4.25. 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</w:t>
      </w:r>
      <w:r w:rsidRPr="00081BFB">
        <w:rPr>
          <w:rFonts w:ascii="Times New Roman" w:hAnsi="Times New Roman" w:cs="Times New Roman"/>
          <w:sz w:val="24"/>
          <w:szCs w:val="24"/>
        </w:rPr>
        <w:lastRenderedPageBreak/>
        <w:t xml:space="preserve">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 </w:t>
      </w:r>
    </w:p>
    <w:p w14:paraId="2E74812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4.26. 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 </w:t>
      </w:r>
    </w:p>
    <w:p w14:paraId="468BF6C8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4.27. В принимающем дошкольном образовательном учреждении на основании переданных личных дел на воспитанников формируются новые личные дела, включающие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  </w:t>
      </w:r>
    </w:p>
    <w:p w14:paraId="02873E4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96D320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5. Порядок отчисления воспитанников </w:t>
      </w:r>
    </w:p>
    <w:p w14:paraId="0D247F7A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5.1. Отчисление воспитанника из М</w:t>
      </w:r>
      <w:r w:rsidR="00FF4E0E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>ДОУ д/с</w:t>
      </w:r>
      <w:r w:rsidR="00FF4E0E">
        <w:rPr>
          <w:rFonts w:ascii="Times New Roman" w:hAnsi="Times New Roman" w:cs="Times New Roman"/>
          <w:sz w:val="24"/>
          <w:szCs w:val="24"/>
        </w:rPr>
        <w:t>№3 «Солнышко</w:t>
      </w:r>
      <w:r w:rsidRPr="00081BFB">
        <w:rPr>
          <w:rFonts w:ascii="Times New Roman" w:hAnsi="Times New Roman" w:cs="Times New Roman"/>
          <w:sz w:val="24"/>
          <w:szCs w:val="24"/>
        </w:rPr>
        <w:t xml:space="preserve">» может производиться в следующих случаях: </w:t>
      </w:r>
    </w:p>
    <w:p w14:paraId="4C3B226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деятельность, а также чтобы продолжить обучать ребенка в семье (п. 1 ч. 3 ст. 44 Федерального закона от 29.12.2012 № 273-ФЗ); </w:t>
      </w:r>
    </w:p>
    <w:p w14:paraId="13A3439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 </w:t>
      </w:r>
    </w:p>
    <w:p w14:paraId="796431C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 </w:t>
      </w:r>
    </w:p>
    <w:p w14:paraId="13D73F52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по медицинским показаниям. </w:t>
      </w:r>
    </w:p>
    <w:p w14:paraId="43A4E8F5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889D360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5.2. Основанием для отчисления воспитанника является распорядительный акт (приказ) заведующего дошкольным образовательным учреждением об отчислении. </w:t>
      </w:r>
    </w:p>
    <w:p w14:paraId="4A7ED195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5.3. Отчисление воспитанника по инициативе родителей осуществляется на основании заявления родителей (законных представителей) ребенка, в котором указываются следующие данные: </w:t>
      </w:r>
    </w:p>
    <w:p w14:paraId="7E3B1472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фамилия, имя, отчество (при наличии) родителя (законного представителя); </w:t>
      </w:r>
    </w:p>
    <w:p w14:paraId="3B8C5904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номер телефона родителя (законного представителя); </w:t>
      </w:r>
    </w:p>
    <w:p w14:paraId="123FD52F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фамилия, имя, отчество (при наличии) ребенка; </w:t>
      </w:r>
    </w:p>
    <w:p w14:paraId="35E220AD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причина, по которой ребенок отчисляется из детского сада; </w:t>
      </w:r>
    </w:p>
    <w:p w14:paraId="3F0C53F4" w14:textId="77777777" w:rsidR="009E3699" w:rsidRPr="00081BFB" w:rsidRDefault="00FF4E0E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желаемая дата отчисления; </w:t>
      </w:r>
      <w:r w:rsidR="009E3699" w:rsidRPr="00081B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FD9FF1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• дата написания заявления, личная подпись. </w:t>
      </w:r>
    </w:p>
    <w:p w14:paraId="5AEDB465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5.4. Права и обязанности участников 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воспитанника. </w:t>
      </w:r>
    </w:p>
    <w:p w14:paraId="6C2E6A58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6. Порядок восстановления воспитанников </w:t>
      </w:r>
    </w:p>
    <w:p w14:paraId="4BB2A223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6.1. Воспитанник, отчисленный из М</w:t>
      </w:r>
      <w:r w:rsidR="00FF4E0E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>ДОУ д/с</w:t>
      </w:r>
      <w:r w:rsidR="00FF4E0E">
        <w:rPr>
          <w:rFonts w:ascii="Times New Roman" w:hAnsi="Times New Roman" w:cs="Times New Roman"/>
          <w:sz w:val="24"/>
          <w:szCs w:val="24"/>
        </w:rPr>
        <w:t>№3 «Солнышко</w:t>
      </w:r>
      <w:r w:rsidRPr="00081BFB">
        <w:rPr>
          <w:rFonts w:ascii="Times New Roman" w:hAnsi="Times New Roman" w:cs="Times New Roman"/>
          <w:sz w:val="24"/>
          <w:szCs w:val="24"/>
        </w:rPr>
        <w:t xml:space="preserve">»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 </w:t>
      </w:r>
    </w:p>
    <w:p w14:paraId="1F02EF69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6.2. 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 </w:t>
      </w:r>
    </w:p>
    <w:p w14:paraId="4EA748B0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6.3. Права и обязанности участников воспитательно-образовательных отношений, предусмотренные законодательством об образовании и локальными актами детского сада, возникают с даты восстановления воспитанника в дошкольном образовательном учреждении.  </w:t>
      </w:r>
    </w:p>
    <w:p w14:paraId="029C74F6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73FBFDB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7. Порядок регулирования спорных вопросов </w:t>
      </w:r>
    </w:p>
    <w:p w14:paraId="73B02121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7.1. Спорные вопросы, возникающие между родителями (законными представителями) воспитанников и администрацией М</w:t>
      </w:r>
      <w:r w:rsidR="00FF4E0E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 xml:space="preserve">ДОУ д/с </w:t>
      </w:r>
      <w:r w:rsidR="00FF4E0E">
        <w:rPr>
          <w:rFonts w:ascii="Times New Roman" w:hAnsi="Times New Roman" w:cs="Times New Roman"/>
          <w:sz w:val="24"/>
          <w:szCs w:val="24"/>
        </w:rPr>
        <w:t>№3«Солнышко</w:t>
      </w:r>
      <w:r w:rsidRPr="00081BFB">
        <w:rPr>
          <w:rFonts w:ascii="Times New Roman" w:hAnsi="Times New Roman" w:cs="Times New Roman"/>
          <w:sz w:val="24"/>
          <w:szCs w:val="24"/>
        </w:rPr>
        <w:t xml:space="preserve">», регулируются Учредителем дошкольного образовательного учреждения в порядке, предусмотренным действующим законодательством Российской Федерации. </w:t>
      </w:r>
    </w:p>
    <w:p w14:paraId="46F3E766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lastRenderedPageBreak/>
        <w:t xml:space="preserve">8. Заключительные положения </w:t>
      </w:r>
    </w:p>
    <w:p w14:paraId="16010A00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>8.1. Настоящее Положение является локальным нормативным актом детского сада, принимает</w:t>
      </w:r>
      <w:r w:rsidR="00FF4E0E">
        <w:rPr>
          <w:rFonts w:ascii="Times New Roman" w:hAnsi="Times New Roman" w:cs="Times New Roman"/>
          <w:sz w:val="24"/>
          <w:szCs w:val="24"/>
        </w:rPr>
        <w:t>ся на Педагогическом совете</w:t>
      </w:r>
      <w:r w:rsidRPr="00081BFB">
        <w:rPr>
          <w:rFonts w:ascii="Times New Roman" w:hAnsi="Times New Roman" w:cs="Times New Roman"/>
          <w:sz w:val="24"/>
          <w:szCs w:val="24"/>
        </w:rPr>
        <w:t xml:space="preserve"> и утверждается (либо вводится в действие) приказом заведующего М</w:t>
      </w:r>
      <w:r w:rsidR="00FF4E0E">
        <w:rPr>
          <w:rFonts w:ascii="Times New Roman" w:hAnsi="Times New Roman" w:cs="Times New Roman"/>
          <w:sz w:val="24"/>
          <w:szCs w:val="24"/>
        </w:rPr>
        <w:t>Б</w:t>
      </w:r>
      <w:r w:rsidRPr="00081BFB">
        <w:rPr>
          <w:rFonts w:ascii="Times New Roman" w:hAnsi="Times New Roman" w:cs="Times New Roman"/>
          <w:sz w:val="24"/>
          <w:szCs w:val="24"/>
        </w:rPr>
        <w:t>ДОУ д/с</w:t>
      </w:r>
      <w:r w:rsidR="00FF4E0E">
        <w:rPr>
          <w:rFonts w:ascii="Times New Roman" w:hAnsi="Times New Roman" w:cs="Times New Roman"/>
          <w:sz w:val="24"/>
          <w:szCs w:val="24"/>
        </w:rPr>
        <w:t>№3 «Солнышко</w:t>
      </w:r>
      <w:r w:rsidRPr="00081BFB">
        <w:rPr>
          <w:rFonts w:ascii="Times New Roman" w:hAnsi="Times New Roman" w:cs="Times New Roman"/>
          <w:sz w:val="24"/>
          <w:szCs w:val="24"/>
        </w:rPr>
        <w:t xml:space="preserve">» </w:t>
      </w:r>
    </w:p>
    <w:p w14:paraId="40E96297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14:paraId="5478045C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8.3. Положение принимается на неопределенный срок. Изменения и дополнения к Положению принимаются в порядке, предусмотренном п.8.1. настоящего Положения. </w:t>
      </w:r>
    </w:p>
    <w:p w14:paraId="1B4C1E88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  <w:r w:rsidRPr="00081BFB">
        <w:rPr>
          <w:rFonts w:ascii="Times New Roman" w:hAnsi="Times New Roman" w:cs="Times New Roman"/>
          <w:sz w:val="24"/>
          <w:szCs w:val="24"/>
        </w:rPr>
        <w:t xml:space="preserve">8.4.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  </w:t>
      </w:r>
    </w:p>
    <w:p w14:paraId="523C0A77" w14:textId="77777777" w:rsidR="009E3699" w:rsidRPr="00081BFB" w:rsidRDefault="009E3699" w:rsidP="00081BFB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9E3699" w:rsidRPr="00081BFB" w:rsidSect="009E36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AEFA26B"/>
    <w:multiLevelType w:val="hybridMultilevel"/>
    <w:tmpl w:val="0CEAF96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01F6088"/>
    <w:multiLevelType w:val="hybridMultilevel"/>
    <w:tmpl w:val="4D2A118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DB5024E"/>
    <w:multiLevelType w:val="hybridMultilevel"/>
    <w:tmpl w:val="114AE52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4B24688"/>
    <w:multiLevelType w:val="hybridMultilevel"/>
    <w:tmpl w:val="F3D1EF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05C91A8"/>
    <w:multiLevelType w:val="hybridMultilevel"/>
    <w:tmpl w:val="F3B2D08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6400E1"/>
    <w:multiLevelType w:val="hybridMultilevel"/>
    <w:tmpl w:val="BD95E0F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F99BF965"/>
    <w:multiLevelType w:val="hybridMultilevel"/>
    <w:tmpl w:val="EBCEFC7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6AED7993"/>
    <w:multiLevelType w:val="hybridMultilevel"/>
    <w:tmpl w:val="F36597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7AE6807D"/>
    <w:multiLevelType w:val="hybridMultilevel"/>
    <w:tmpl w:val="FFA213A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738141206">
    <w:abstractNumId w:val="4"/>
  </w:num>
  <w:num w:numId="2" w16cid:durableId="191194150">
    <w:abstractNumId w:val="2"/>
  </w:num>
  <w:num w:numId="3" w16cid:durableId="1413966999">
    <w:abstractNumId w:val="5"/>
  </w:num>
  <w:num w:numId="4" w16cid:durableId="399518316">
    <w:abstractNumId w:val="6"/>
  </w:num>
  <w:num w:numId="5" w16cid:durableId="985940203">
    <w:abstractNumId w:val="8"/>
  </w:num>
  <w:num w:numId="6" w16cid:durableId="1423793209">
    <w:abstractNumId w:val="1"/>
  </w:num>
  <w:num w:numId="7" w16cid:durableId="1569653830">
    <w:abstractNumId w:val="7"/>
  </w:num>
  <w:num w:numId="8" w16cid:durableId="1188374633">
    <w:abstractNumId w:val="3"/>
  </w:num>
  <w:num w:numId="9" w16cid:durableId="1067150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3699"/>
    <w:rsid w:val="00081BFB"/>
    <w:rsid w:val="003471D9"/>
    <w:rsid w:val="0050013E"/>
    <w:rsid w:val="00554AD7"/>
    <w:rsid w:val="0058622F"/>
    <w:rsid w:val="00772BCB"/>
    <w:rsid w:val="009A0C66"/>
    <w:rsid w:val="009E3699"/>
    <w:rsid w:val="00AC33F3"/>
    <w:rsid w:val="00C41A36"/>
    <w:rsid w:val="00D752B0"/>
    <w:rsid w:val="00FF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96B93"/>
  <w15:docId w15:val="{FB311B42-FA17-4A56-A0A5-196C5B1DD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01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E36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 Spacing"/>
    <w:uiPriority w:val="1"/>
    <w:qFormat/>
    <w:rsid w:val="00772BC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20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4448</Words>
  <Characters>25354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29743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</dc:creator>
  <cp:keywords/>
  <dc:description/>
  <cp:lastModifiedBy>Пользователь</cp:lastModifiedBy>
  <cp:revision>8</cp:revision>
  <dcterms:created xsi:type="dcterms:W3CDTF">2023-07-11T09:20:00Z</dcterms:created>
  <dcterms:modified xsi:type="dcterms:W3CDTF">2023-09-06T07:42:00Z</dcterms:modified>
</cp:coreProperties>
</file>